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AC4" w:rsidRPr="00A9189E" w:rsidRDefault="00A9189E" w:rsidP="00A9189E">
      <w:pPr>
        <w:tabs>
          <w:tab w:val="left" w:pos="9180"/>
        </w:tabs>
        <w:spacing w:before="120" w:after="120" w:line="360" w:lineRule="auto"/>
        <w:rPr>
          <w:rFonts w:ascii="Times New Roman" w:hAnsi="Times New Roman" w:cs="Times New Roman"/>
          <w:b/>
          <w:sz w:val="26"/>
          <w:szCs w:val="26"/>
        </w:rPr>
      </w:pPr>
      <w:r w:rsidRPr="00A9189E">
        <w:rPr>
          <w:rFonts w:ascii="Times New Roman" w:hAnsi="Times New Roman" w:cs="Times New Roman"/>
          <w:b/>
          <w:sz w:val="26"/>
          <w:szCs w:val="26"/>
        </w:rPr>
        <w:t>MỤC LỤC</w:t>
      </w:r>
    </w:p>
    <w:p w:rsidR="00A9189E" w:rsidRPr="00A9189E" w:rsidRDefault="00A9189E" w:rsidP="00A9189E">
      <w:pPr>
        <w:tabs>
          <w:tab w:val="left" w:leader="dot" w:pos="9180"/>
        </w:tabs>
        <w:spacing w:before="120" w:after="120" w:line="360" w:lineRule="auto"/>
        <w:rPr>
          <w:rFonts w:ascii="Times New Roman" w:hAnsi="Times New Roman" w:cs="Times New Roman"/>
          <w:b/>
          <w:color w:val="000000"/>
          <w:sz w:val="26"/>
          <w:szCs w:val="26"/>
        </w:rPr>
      </w:pPr>
      <w:r w:rsidRPr="00A9189E">
        <w:rPr>
          <w:rFonts w:ascii="Times New Roman" w:hAnsi="Times New Roman" w:cs="Times New Roman"/>
          <w:b/>
          <w:bCs/>
          <w:color w:val="000000"/>
          <w:sz w:val="26"/>
          <w:szCs w:val="26"/>
        </w:rPr>
        <w:t>I. SƠ LƯỢC LÝ LỊCH</w:t>
      </w:r>
      <w:r>
        <w:rPr>
          <w:rFonts w:ascii="Times New Roman" w:hAnsi="Times New Roman" w:cs="Times New Roman"/>
          <w:b/>
          <w:bCs/>
          <w:color w:val="000000"/>
          <w:sz w:val="26"/>
          <w:szCs w:val="26"/>
        </w:rPr>
        <w:tab/>
      </w:r>
      <w:r w:rsidRPr="00A9189E">
        <w:rPr>
          <w:rFonts w:ascii="Times New Roman" w:hAnsi="Times New Roman" w:cs="Times New Roman"/>
          <w:b/>
          <w:bCs/>
          <w:color w:val="000000"/>
          <w:sz w:val="26"/>
          <w:szCs w:val="26"/>
        </w:rPr>
        <w:t xml:space="preserve"> 1</w:t>
      </w:r>
    </w:p>
    <w:p w:rsidR="00A9189E" w:rsidRPr="00A9189E" w:rsidRDefault="00A9189E" w:rsidP="00A9189E">
      <w:pPr>
        <w:pStyle w:val="ListParagraph"/>
        <w:numPr>
          <w:ilvl w:val="0"/>
          <w:numId w:val="5"/>
        </w:numPr>
        <w:tabs>
          <w:tab w:val="left" w:leader="dot" w:pos="9000"/>
          <w:tab w:val="left" w:pos="9090"/>
        </w:tabs>
        <w:spacing w:before="120" w:after="120" w:line="360" w:lineRule="auto"/>
        <w:rPr>
          <w:rFonts w:ascii="Times New Roman" w:hAnsi="Times New Roman"/>
          <w:b/>
          <w:bCs/>
          <w:color w:val="000000"/>
          <w:sz w:val="26"/>
          <w:szCs w:val="26"/>
        </w:rPr>
      </w:pPr>
      <w:r w:rsidRPr="00A9189E">
        <w:rPr>
          <w:rFonts w:ascii="Times New Roman" w:hAnsi="Times New Roman"/>
          <w:b/>
          <w:bCs/>
          <w:color w:val="000000"/>
          <w:sz w:val="26"/>
          <w:szCs w:val="26"/>
        </w:rPr>
        <w:t>NỘI DUNG</w:t>
      </w:r>
      <w:r>
        <w:rPr>
          <w:rFonts w:ascii="Times New Roman" w:hAnsi="Times New Roman"/>
          <w:b/>
          <w:bCs/>
          <w:color w:val="000000"/>
          <w:sz w:val="26"/>
          <w:szCs w:val="26"/>
        </w:rPr>
        <w:tab/>
      </w:r>
      <w:r w:rsidRPr="00A9189E">
        <w:rPr>
          <w:rFonts w:ascii="Times New Roman" w:hAnsi="Times New Roman"/>
          <w:b/>
          <w:bCs/>
          <w:color w:val="000000"/>
          <w:sz w:val="26"/>
          <w:szCs w:val="26"/>
        </w:rPr>
        <w:t xml:space="preserve"> 1</w:t>
      </w:r>
    </w:p>
    <w:p w:rsidR="00A9189E" w:rsidRPr="00A9189E" w:rsidRDefault="00A9189E" w:rsidP="00A0443F">
      <w:pPr>
        <w:pStyle w:val="ListParagraph"/>
        <w:numPr>
          <w:ilvl w:val="0"/>
          <w:numId w:val="2"/>
        </w:numPr>
        <w:spacing w:before="120" w:after="120" w:line="360" w:lineRule="auto"/>
        <w:ind w:left="0" w:firstLine="0"/>
        <w:jc w:val="both"/>
        <w:rPr>
          <w:rFonts w:ascii="Times New Roman" w:hAnsi="Times New Roman"/>
          <w:b/>
          <w:bCs/>
          <w:color w:val="000000"/>
          <w:sz w:val="26"/>
          <w:szCs w:val="26"/>
        </w:rPr>
      </w:pPr>
      <w:r w:rsidRPr="00A9189E">
        <w:rPr>
          <w:rFonts w:ascii="Times New Roman" w:hAnsi="Times New Roman"/>
          <w:b/>
          <w:bCs/>
          <w:color w:val="000000"/>
          <w:sz w:val="26"/>
          <w:szCs w:val="26"/>
        </w:rPr>
        <w:t>Nêu thực trạng tình hình của tập thể, cá nhân trước khi lập thành tích, có sáng kiến, giải pháp trong công tác, đề tài nghiên cứ</w:t>
      </w:r>
      <w:r w:rsidRPr="00A9189E">
        <w:rPr>
          <w:rFonts w:ascii="Times New Roman" w:hAnsi="Times New Roman"/>
          <w:b/>
          <w:bCs/>
          <w:color w:val="000000"/>
          <w:sz w:val="26"/>
          <w:szCs w:val="26"/>
        </w:rPr>
        <w:t>u</w:t>
      </w:r>
      <w:bookmarkStart w:id="0" w:name="_GoBack"/>
      <w:bookmarkEnd w:id="0"/>
      <w:r w:rsidRPr="00A9189E">
        <w:rPr>
          <w:rFonts w:ascii="Times New Roman" w:hAnsi="Times New Roman"/>
          <w:b/>
          <w:bCs/>
          <w:color w:val="000000"/>
          <w:sz w:val="26"/>
          <w:szCs w:val="26"/>
        </w:rPr>
        <w:t xml:space="preserve"> 1</w:t>
      </w:r>
    </w:p>
    <w:p w:rsidR="00A9189E" w:rsidRPr="00A9189E" w:rsidRDefault="00A9189E" w:rsidP="00A9189E">
      <w:pPr>
        <w:pStyle w:val="ListParagraph"/>
        <w:numPr>
          <w:ilvl w:val="0"/>
          <w:numId w:val="2"/>
        </w:numPr>
        <w:spacing w:before="120" w:after="120" w:line="360" w:lineRule="auto"/>
        <w:ind w:left="0" w:firstLine="0"/>
        <w:jc w:val="both"/>
        <w:rPr>
          <w:rFonts w:ascii="Times New Roman" w:hAnsi="Times New Roman"/>
          <w:b/>
          <w:bCs/>
          <w:color w:val="000000"/>
          <w:sz w:val="26"/>
          <w:szCs w:val="26"/>
        </w:rPr>
      </w:pPr>
      <w:r w:rsidRPr="00A9189E">
        <w:rPr>
          <w:rFonts w:ascii="Times New Roman" w:hAnsi="Times New Roman"/>
          <w:b/>
          <w:bCs/>
          <w:color w:val="000000"/>
          <w:sz w:val="26"/>
          <w:szCs w:val="26"/>
        </w:rPr>
        <w:t>Những yếu tố khách quan, chủ quan trong việc lập thành tích, nêu sáng kiến, giải pháp trong công tác, đề tài nghiên cứu được đề xuất trong thực hiện nhiệm vụ công tác.</w:t>
      </w:r>
      <w:r w:rsidRPr="00A9189E">
        <w:rPr>
          <w:rFonts w:ascii="Times New Roman" w:hAnsi="Times New Roman"/>
          <w:b/>
          <w:bCs/>
          <w:color w:val="000000"/>
          <w:sz w:val="26"/>
          <w:szCs w:val="26"/>
        </w:rPr>
        <w:t xml:space="preserve"> 3</w:t>
      </w:r>
    </w:p>
    <w:p w:rsidR="00A9189E" w:rsidRPr="00A9189E" w:rsidRDefault="00A9189E" w:rsidP="00A9189E">
      <w:pPr>
        <w:pStyle w:val="ListParagraph"/>
        <w:numPr>
          <w:ilvl w:val="1"/>
          <w:numId w:val="2"/>
        </w:numPr>
        <w:spacing w:before="120" w:after="120" w:line="360" w:lineRule="auto"/>
        <w:ind w:left="0" w:firstLine="0"/>
        <w:jc w:val="both"/>
        <w:rPr>
          <w:rFonts w:ascii="Times New Roman" w:hAnsi="Times New Roman"/>
          <w:b/>
          <w:bCs/>
          <w:color w:val="000000"/>
          <w:sz w:val="26"/>
          <w:szCs w:val="26"/>
        </w:rPr>
      </w:pPr>
      <w:r w:rsidRPr="00A9189E">
        <w:rPr>
          <w:rFonts w:ascii="Times New Roman" w:hAnsi="Times New Roman"/>
          <w:b/>
          <w:bCs/>
          <w:color w:val="000000"/>
          <w:sz w:val="26"/>
          <w:szCs w:val="26"/>
        </w:rPr>
        <w:t>Những yếu tố khách quan</w:t>
      </w:r>
      <w:r w:rsidRPr="00A9189E">
        <w:rPr>
          <w:rFonts w:ascii="Times New Roman" w:hAnsi="Times New Roman"/>
          <w:b/>
          <w:bCs/>
          <w:color w:val="000000"/>
          <w:sz w:val="26"/>
          <w:szCs w:val="26"/>
        </w:rPr>
        <w:t xml:space="preserve"> 3</w:t>
      </w:r>
    </w:p>
    <w:p w:rsidR="00A9189E" w:rsidRPr="00A9189E" w:rsidRDefault="00A9189E" w:rsidP="00A9189E">
      <w:pPr>
        <w:pStyle w:val="ListParagraph"/>
        <w:spacing w:before="120" w:after="120" w:line="360" w:lineRule="auto"/>
        <w:ind w:left="0"/>
        <w:jc w:val="both"/>
        <w:rPr>
          <w:rFonts w:ascii="Times New Roman" w:hAnsi="Times New Roman"/>
          <w:b/>
          <w:bCs/>
          <w:color w:val="000000"/>
          <w:sz w:val="26"/>
          <w:szCs w:val="26"/>
        </w:rPr>
      </w:pPr>
      <w:r w:rsidRPr="00A9189E">
        <w:rPr>
          <w:rFonts w:ascii="Times New Roman" w:hAnsi="Times New Roman"/>
          <w:b/>
          <w:bCs/>
          <w:color w:val="000000"/>
          <w:sz w:val="26"/>
          <w:szCs w:val="26"/>
        </w:rPr>
        <w:t>2.2 Những yếu tố chủ quan</w:t>
      </w:r>
      <w:r w:rsidRPr="00A9189E">
        <w:rPr>
          <w:rFonts w:ascii="Times New Roman" w:hAnsi="Times New Roman"/>
          <w:b/>
          <w:bCs/>
          <w:color w:val="000000"/>
          <w:sz w:val="26"/>
          <w:szCs w:val="26"/>
        </w:rPr>
        <w:t xml:space="preserve"> 3</w:t>
      </w:r>
    </w:p>
    <w:p w:rsidR="00A9189E" w:rsidRPr="00A9189E" w:rsidRDefault="00A9189E" w:rsidP="00A9189E">
      <w:pPr>
        <w:pStyle w:val="ListParagraph"/>
        <w:numPr>
          <w:ilvl w:val="0"/>
          <w:numId w:val="2"/>
        </w:numPr>
        <w:spacing w:before="120" w:after="120" w:line="360" w:lineRule="auto"/>
        <w:ind w:left="0" w:firstLine="0"/>
        <w:jc w:val="both"/>
        <w:rPr>
          <w:rFonts w:ascii="Times New Roman" w:hAnsi="Times New Roman"/>
          <w:b/>
          <w:bCs/>
          <w:color w:val="000000"/>
          <w:sz w:val="26"/>
          <w:szCs w:val="26"/>
        </w:rPr>
      </w:pPr>
      <w:r w:rsidRPr="00A9189E">
        <w:rPr>
          <w:rFonts w:ascii="Times New Roman" w:hAnsi="Times New Roman"/>
          <w:b/>
          <w:bCs/>
          <w:color w:val="000000"/>
          <w:sz w:val="26"/>
          <w:szCs w:val="26"/>
        </w:rPr>
        <w:t>Tên sáng kiến, giải pháp trong công tác, đề tài nghiên cứu.</w:t>
      </w:r>
      <w:r w:rsidRPr="00A9189E">
        <w:rPr>
          <w:rFonts w:ascii="Times New Roman" w:hAnsi="Times New Roman"/>
          <w:b/>
          <w:bCs/>
          <w:color w:val="000000"/>
          <w:sz w:val="26"/>
          <w:szCs w:val="26"/>
        </w:rPr>
        <w:t xml:space="preserve"> 4</w:t>
      </w:r>
    </w:p>
    <w:p w:rsidR="00A9189E" w:rsidRPr="00A9189E" w:rsidRDefault="00A9189E" w:rsidP="00A9189E">
      <w:pPr>
        <w:pStyle w:val="ListParagraph"/>
        <w:numPr>
          <w:ilvl w:val="0"/>
          <w:numId w:val="2"/>
        </w:numPr>
        <w:spacing w:before="120" w:after="120" w:line="360" w:lineRule="auto"/>
        <w:ind w:left="0" w:firstLine="0"/>
        <w:jc w:val="both"/>
        <w:rPr>
          <w:rFonts w:ascii="Times New Roman" w:hAnsi="Times New Roman"/>
          <w:b/>
          <w:bCs/>
          <w:color w:val="000000"/>
          <w:sz w:val="26"/>
          <w:szCs w:val="26"/>
        </w:rPr>
      </w:pPr>
      <w:r w:rsidRPr="00A9189E">
        <w:rPr>
          <w:rFonts w:ascii="Times New Roman" w:hAnsi="Times New Roman"/>
          <w:b/>
          <w:bCs/>
          <w:color w:val="000000"/>
          <w:sz w:val="26"/>
          <w:szCs w:val="26"/>
        </w:rPr>
        <w:t>Nội dung của sáng kiến, giải pháp trong công tác, đề tài nghiên cứ</w:t>
      </w:r>
      <w:r w:rsidRPr="00A9189E">
        <w:rPr>
          <w:rFonts w:ascii="Times New Roman" w:hAnsi="Times New Roman"/>
          <w:b/>
          <w:bCs/>
          <w:color w:val="000000"/>
          <w:sz w:val="26"/>
          <w:szCs w:val="26"/>
        </w:rPr>
        <w:t>u 4</w:t>
      </w:r>
    </w:p>
    <w:p w:rsidR="00A9189E" w:rsidRPr="00A9189E" w:rsidRDefault="00A9189E" w:rsidP="00A9189E">
      <w:pPr>
        <w:pStyle w:val="ListParagraph"/>
        <w:numPr>
          <w:ilvl w:val="1"/>
          <w:numId w:val="2"/>
        </w:numPr>
        <w:shd w:val="clear" w:color="auto" w:fill="FFFFFF"/>
        <w:spacing w:before="120" w:after="120" w:line="360" w:lineRule="auto"/>
        <w:ind w:left="0" w:firstLine="0"/>
        <w:jc w:val="both"/>
        <w:rPr>
          <w:rFonts w:ascii="Times New Roman" w:eastAsia="Times New Roman" w:hAnsi="Times New Roman"/>
          <w:b/>
          <w:bCs/>
          <w:color w:val="000000"/>
          <w:sz w:val="26"/>
          <w:szCs w:val="26"/>
          <w:bdr w:val="none" w:sz="0" w:space="0" w:color="auto" w:frame="1"/>
          <w:lang w:val="af-ZA"/>
        </w:rPr>
      </w:pPr>
      <w:r w:rsidRPr="00A9189E">
        <w:rPr>
          <w:rFonts w:ascii="Times New Roman" w:eastAsia="Times New Roman" w:hAnsi="Times New Roman"/>
          <w:b/>
          <w:bCs/>
          <w:color w:val="000000"/>
          <w:sz w:val="26"/>
          <w:szCs w:val="26"/>
          <w:bdr w:val="none" w:sz="0" w:space="0" w:color="auto" w:frame="1"/>
          <w:lang w:val="af-ZA"/>
        </w:rPr>
        <w:t>Khái quát về kỹ năng đọc.</w:t>
      </w:r>
    </w:p>
    <w:p w:rsidR="00A9189E" w:rsidRPr="00A9189E" w:rsidRDefault="00A9189E" w:rsidP="00A9189E">
      <w:pPr>
        <w:spacing w:before="120" w:after="120" w:line="360" w:lineRule="auto"/>
        <w:jc w:val="both"/>
        <w:rPr>
          <w:rFonts w:ascii="Times New Roman" w:hAnsi="Times New Roman" w:cs="Times New Roman"/>
          <w:b/>
          <w:color w:val="000000"/>
          <w:sz w:val="26"/>
          <w:szCs w:val="26"/>
        </w:rPr>
      </w:pPr>
      <w:r w:rsidRPr="00A9189E">
        <w:rPr>
          <w:rFonts w:ascii="Times New Roman" w:hAnsi="Times New Roman" w:cs="Times New Roman"/>
          <w:b/>
          <w:color w:val="000000"/>
          <w:sz w:val="26"/>
          <w:szCs w:val="26"/>
        </w:rPr>
        <w:t>4.2. Sự cần thiết phải phát triển kỹ năng đọc cho sinh viên</w:t>
      </w:r>
      <w:r w:rsidRPr="00A9189E">
        <w:rPr>
          <w:rFonts w:ascii="Times New Roman" w:hAnsi="Times New Roman" w:cs="Times New Roman"/>
          <w:b/>
          <w:color w:val="000000"/>
          <w:sz w:val="26"/>
          <w:szCs w:val="26"/>
        </w:rPr>
        <w:t xml:space="preserve"> 6</w:t>
      </w:r>
    </w:p>
    <w:p w:rsidR="00A9189E" w:rsidRPr="00A9189E" w:rsidRDefault="00A9189E" w:rsidP="00A9189E">
      <w:pPr>
        <w:spacing w:before="120" w:after="120" w:line="360" w:lineRule="auto"/>
        <w:jc w:val="both"/>
        <w:rPr>
          <w:rFonts w:ascii="Times New Roman" w:eastAsia="Times New Roman" w:hAnsi="Times New Roman" w:cs="Times New Roman"/>
          <w:b/>
          <w:bCs/>
          <w:color w:val="000000"/>
          <w:sz w:val="26"/>
          <w:szCs w:val="26"/>
        </w:rPr>
      </w:pPr>
      <w:r w:rsidRPr="00A9189E">
        <w:rPr>
          <w:rFonts w:ascii="Times New Roman" w:eastAsia="Times New Roman" w:hAnsi="Times New Roman" w:cs="Times New Roman"/>
          <w:b/>
          <w:bCs/>
          <w:color w:val="000000"/>
          <w:sz w:val="26"/>
          <w:szCs w:val="26"/>
        </w:rPr>
        <w:t>4.3 Lợi ích của việc đọc sách</w:t>
      </w:r>
      <w:r w:rsidRPr="00A9189E">
        <w:rPr>
          <w:rFonts w:ascii="Times New Roman" w:eastAsia="Times New Roman" w:hAnsi="Times New Roman" w:cs="Times New Roman"/>
          <w:b/>
          <w:bCs/>
          <w:color w:val="000000"/>
          <w:sz w:val="26"/>
          <w:szCs w:val="26"/>
        </w:rPr>
        <w:t xml:space="preserve"> 7</w:t>
      </w:r>
    </w:p>
    <w:p w:rsidR="00A9189E" w:rsidRPr="00A9189E" w:rsidRDefault="00A9189E" w:rsidP="00A9189E">
      <w:pPr>
        <w:pStyle w:val="Heading1"/>
        <w:spacing w:before="120" w:after="120" w:line="360" w:lineRule="auto"/>
        <w:rPr>
          <w:rFonts w:ascii="Times New Roman" w:hAnsi="Times New Roman"/>
          <w:caps/>
          <w:color w:val="000000"/>
          <w:sz w:val="26"/>
          <w:szCs w:val="26"/>
        </w:rPr>
      </w:pPr>
      <w:r w:rsidRPr="00A9189E">
        <w:rPr>
          <w:rFonts w:ascii="Times New Roman" w:hAnsi="Times New Roman"/>
          <w:bCs w:val="0"/>
          <w:color w:val="000000"/>
          <w:kern w:val="0"/>
          <w:sz w:val="26"/>
          <w:szCs w:val="26"/>
        </w:rPr>
        <w:t>4.4 Kỹ năng đọc cho sinh viên</w:t>
      </w:r>
      <w:r w:rsidRPr="00A9189E">
        <w:rPr>
          <w:rFonts w:ascii="Times New Roman" w:hAnsi="Times New Roman"/>
          <w:bCs w:val="0"/>
          <w:color w:val="000000"/>
          <w:kern w:val="0"/>
          <w:sz w:val="26"/>
          <w:szCs w:val="26"/>
        </w:rPr>
        <w:t xml:space="preserve"> 11</w:t>
      </w:r>
    </w:p>
    <w:p w:rsidR="00A9189E" w:rsidRPr="00A9189E" w:rsidRDefault="00A9189E" w:rsidP="00A9189E">
      <w:pPr>
        <w:shd w:val="clear" w:color="auto" w:fill="FFFFFF"/>
        <w:spacing w:before="120" w:after="120" w:line="360" w:lineRule="auto"/>
        <w:jc w:val="both"/>
        <w:rPr>
          <w:rFonts w:ascii="Times New Roman" w:eastAsia="Times New Roman" w:hAnsi="Times New Roman" w:cs="Times New Roman"/>
          <w:b/>
          <w:bCs/>
          <w:color w:val="000000"/>
          <w:sz w:val="26"/>
          <w:szCs w:val="26"/>
          <w:bdr w:val="none" w:sz="0" w:space="0" w:color="auto" w:frame="1"/>
          <w:lang w:val="af-ZA"/>
        </w:rPr>
      </w:pPr>
      <w:r w:rsidRPr="00A9189E">
        <w:rPr>
          <w:rFonts w:ascii="Times New Roman" w:eastAsia="Times New Roman" w:hAnsi="Times New Roman" w:cs="Times New Roman"/>
          <w:b/>
          <w:bCs/>
          <w:color w:val="000000"/>
          <w:sz w:val="26"/>
          <w:szCs w:val="26"/>
          <w:bdr w:val="none" w:sz="0" w:space="0" w:color="auto" w:frame="1"/>
          <w:lang w:val="af-ZA"/>
        </w:rPr>
        <w:t>4.5 .Một số giải pháp nhằm duy trì và phát</w:t>
      </w:r>
      <w:r w:rsidRPr="00A9189E">
        <w:rPr>
          <w:rFonts w:ascii="Times New Roman" w:eastAsia="Times New Roman" w:hAnsi="Times New Roman" w:cs="Times New Roman"/>
          <w:b/>
          <w:bCs/>
          <w:color w:val="000000"/>
          <w:sz w:val="26"/>
          <w:szCs w:val="26"/>
          <w:bdr w:val="none" w:sz="0" w:space="0" w:color="auto" w:frame="1"/>
          <w:lang w:val="af-ZA"/>
        </w:rPr>
        <w:t xml:space="preserve"> triển kỹ năng đọc sinh viên18</w:t>
      </w:r>
    </w:p>
    <w:p w:rsidR="00A9189E" w:rsidRPr="00A9189E" w:rsidRDefault="00A9189E" w:rsidP="00A9189E">
      <w:pPr>
        <w:pStyle w:val="ListParagraph"/>
        <w:numPr>
          <w:ilvl w:val="0"/>
          <w:numId w:val="2"/>
        </w:numPr>
        <w:spacing w:before="120" w:after="120" w:line="360" w:lineRule="auto"/>
        <w:ind w:left="0" w:firstLine="0"/>
        <w:jc w:val="both"/>
        <w:rPr>
          <w:rFonts w:ascii="Times New Roman" w:hAnsi="Times New Roman"/>
          <w:b/>
          <w:bCs/>
          <w:color w:val="000000"/>
          <w:sz w:val="26"/>
          <w:szCs w:val="26"/>
        </w:rPr>
      </w:pPr>
      <w:r w:rsidRPr="00A9189E">
        <w:rPr>
          <w:rFonts w:ascii="Times New Roman" w:hAnsi="Times New Roman"/>
          <w:b/>
          <w:bCs/>
          <w:color w:val="000000"/>
          <w:sz w:val="26"/>
          <w:szCs w:val="26"/>
        </w:rPr>
        <w:t>Phạm vi áp dụng, khả năng phổ biến</w:t>
      </w:r>
      <w:r w:rsidRPr="00A9189E">
        <w:rPr>
          <w:rFonts w:ascii="Times New Roman" w:hAnsi="Times New Roman"/>
          <w:b/>
          <w:bCs/>
          <w:color w:val="000000"/>
          <w:sz w:val="26"/>
          <w:szCs w:val="26"/>
        </w:rPr>
        <w:t xml:space="preserve"> 19</w:t>
      </w:r>
    </w:p>
    <w:p w:rsidR="00A9189E" w:rsidRPr="00A9189E" w:rsidRDefault="00A9189E" w:rsidP="00A9189E">
      <w:pPr>
        <w:pStyle w:val="ListParagraph"/>
        <w:numPr>
          <w:ilvl w:val="0"/>
          <w:numId w:val="2"/>
        </w:numPr>
        <w:spacing w:before="120" w:after="120" w:line="360" w:lineRule="auto"/>
        <w:ind w:left="0" w:firstLine="0"/>
        <w:jc w:val="both"/>
        <w:rPr>
          <w:rFonts w:ascii="Times New Roman" w:hAnsi="Times New Roman"/>
          <w:b/>
          <w:bCs/>
          <w:color w:val="000000"/>
          <w:sz w:val="26"/>
          <w:szCs w:val="26"/>
        </w:rPr>
      </w:pPr>
      <w:r w:rsidRPr="00A9189E">
        <w:rPr>
          <w:rFonts w:ascii="Times New Roman" w:hAnsi="Times New Roman"/>
          <w:b/>
          <w:bCs/>
          <w:color w:val="000000"/>
          <w:sz w:val="26"/>
          <w:szCs w:val="26"/>
        </w:rPr>
        <w:t>Thời điểm áp dụng</w:t>
      </w:r>
      <w:r w:rsidRPr="00A9189E">
        <w:rPr>
          <w:rFonts w:ascii="Times New Roman" w:hAnsi="Times New Roman"/>
          <w:b/>
          <w:bCs/>
          <w:color w:val="000000"/>
          <w:sz w:val="26"/>
          <w:szCs w:val="26"/>
        </w:rPr>
        <w:t xml:space="preserve"> 19</w:t>
      </w:r>
    </w:p>
    <w:p w:rsidR="00A9189E" w:rsidRPr="00A9189E" w:rsidRDefault="00A9189E" w:rsidP="00A9189E">
      <w:pPr>
        <w:shd w:val="clear" w:color="auto" w:fill="FFFFFF"/>
        <w:spacing w:before="120" w:after="120" w:line="360" w:lineRule="auto"/>
        <w:ind w:firstLine="720"/>
        <w:jc w:val="both"/>
        <w:rPr>
          <w:rFonts w:ascii="Times New Roman" w:eastAsia="Times New Roman" w:hAnsi="Times New Roman" w:cs="Times New Roman"/>
          <w:b/>
          <w:color w:val="000000"/>
          <w:sz w:val="26"/>
          <w:szCs w:val="26"/>
        </w:rPr>
      </w:pPr>
    </w:p>
    <w:p w:rsidR="00A9189E" w:rsidRPr="00A9189E" w:rsidRDefault="00A9189E" w:rsidP="00A9189E">
      <w:pPr>
        <w:spacing w:before="120" w:after="120" w:line="360" w:lineRule="auto"/>
        <w:jc w:val="both"/>
        <w:rPr>
          <w:rFonts w:ascii="Times New Roman" w:eastAsia="Times New Roman" w:hAnsi="Times New Roman" w:cs="Times New Roman"/>
          <w:b/>
          <w:color w:val="000000"/>
          <w:sz w:val="26"/>
          <w:szCs w:val="26"/>
        </w:rPr>
      </w:pPr>
    </w:p>
    <w:p w:rsidR="00A9189E" w:rsidRPr="00A9189E" w:rsidRDefault="00A9189E" w:rsidP="00A9189E">
      <w:pPr>
        <w:pStyle w:val="ListParagraph"/>
        <w:numPr>
          <w:ilvl w:val="1"/>
          <w:numId w:val="2"/>
        </w:numPr>
        <w:shd w:val="clear" w:color="auto" w:fill="FFFFFF"/>
        <w:spacing w:before="120" w:after="120" w:line="360" w:lineRule="auto"/>
        <w:jc w:val="both"/>
        <w:rPr>
          <w:rFonts w:ascii="Times New Roman" w:eastAsia="Times New Roman" w:hAnsi="Times New Roman"/>
          <w:b/>
          <w:bCs/>
          <w:color w:val="000000"/>
          <w:sz w:val="26"/>
          <w:szCs w:val="26"/>
          <w:bdr w:val="none" w:sz="0" w:space="0" w:color="auto" w:frame="1"/>
          <w:lang w:val="af-ZA"/>
        </w:rPr>
      </w:pPr>
    </w:p>
    <w:p w:rsidR="00A9189E" w:rsidRPr="00A9189E" w:rsidRDefault="00A9189E" w:rsidP="00A9189E">
      <w:pPr>
        <w:pStyle w:val="ListParagraph"/>
        <w:numPr>
          <w:ilvl w:val="0"/>
          <w:numId w:val="2"/>
        </w:numPr>
        <w:spacing w:before="120" w:after="120" w:line="360" w:lineRule="auto"/>
        <w:ind w:left="0" w:firstLine="720"/>
        <w:jc w:val="both"/>
        <w:rPr>
          <w:rFonts w:ascii="Times New Roman" w:hAnsi="Times New Roman"/>
          <w:b/>
          <w:bCs/>
          <w:color w:val="000000"/>
          <w:sz w:val="26"/>
          <w:szCs w:val="26"/>
        </w:rPr>
      </w:pPr>
    </w:p>
    <w:p w:rsidR="00A9189E" w:rsidRPr="00A9189E" w:rsidRDefault="00A9189E" w:rsidP="00A9189E">
      <w:pPr>
        <w:spacing w:before="120" w:after="120" w:line="360" w:lineRule="auto"/>
        <w:rPr>
          <w:rFonts w:ascii="Times New Roman" w:hAnsi="Times New Roman" w:cs="Times New Roman"/>
          <w:b/>
          <w:sz w:val="26"/>
          <w:szCs w:val="26"/>
        </w:rPr>
      </w:pPr>
    </w:p>
    <w:sectPr w:rsidR="00A9189E" w:rsidRPr="00A9189E" w:rsidSect="00A9189E">
      <w:pgSz w:w="12240" w:h="15840"/>
      <w:pgMar w:top="1440" w:right="1267"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5016"/>
    <w:multiLevelType w:val="hybridMultilevel"/>
    <w:tmpl w:val="47281822"/>
    <w:lvl w:ilvl="0" w:tplc="9CB42762">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9836DD"/>
    <w:multiLevelType w:val="hybridMultilevel"/>
    <w:tmpl w:val="61F8D32E"/>
    <w:lvl w:ilvl="0" w:tplc="5F8E1DB8">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211E28"/>
    <w:multiLevelType w:val="multilevel"/>
    <w:tmpl w:val="4C526F04"/>
    <w:lvl w:ilvl="0">
      <w:start w:val="1"/>
      <w:numFmt w:val="decimal"/>
      <w:lvlText w:val="%1."/>
      <w:lvlJc w:val="left"/>
      <w:pPr>
        <w:ind w:left="720" w:hanging="360"/>
      </w:pPr>
      <w:rPr>
        <w:rFonts w:hint="default"/>
        <w:b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768C2108"/>
    <w:multiLevelType w:val="hybridMultilevel"/>
    <w:tmpl w:val="4E4E5BDA"/>
    <w:lvl w:ilvl="0" w:tplc="A0FA0168">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89E"/>
    <w:rsid w:val="008567DD"/>
    <w:rsid w:val="00A0443F"/>
    <w:rsid w:val="00A9189E"/>
    <w:rsid w:val="00DE4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A9189E"/>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9189E"/>
    <w:pPr>
      <w:ind w:left="720"/>
      <w:contextualSpacing/>
    </w:pPr>
    <w:rPr>
      <w:rFonts w:ascii="Calibri" w:eastAsia="Calibri" w:hAnsi="Calibri" w:cs="Times New Roman"/>
    </w:rPr>
  </w:style>
  <w:style w:type="character" w:customStyle="1" w:styleId="Heading1Char">
    <w:name w:val="Heading 1 Char"/>
    <w:basedOn w:val="DefaultParagraphFont"/>
    <w:link w:val="Heading1"/>
    <w:uiPriority w:val="1"/>
    <w:rsid w:val="00A9189E"/>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A9189E"/>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9189E"/>
    <w:pPr>
      <w:ind w:left="720"/>
      <w:contextualSpacing/>
    </w:pPr>
    <w:rPr>
      <w:rFonts w:ascii="Calibri" w:eastAsia="Calibri" w:hAnsi="Calibri" w:cs="Times New Roman"/>
    </w:rPr>
  </w:style>
  <w:style w:type="character" w:customStyle="1" w:styleId="Heading1Char">
    <w:name w:val="Heading 1 Char"/>
    <w:basedOn w:val="DefaultParagraphFont"/>
    <w:link w:val="Heading1"/>
    <w:uiPriority w:val="1"/>
    <w:rsid w:val="00A9189E"/>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122</Words>
  <Characters>698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2016-03-30T16:29:00Z</dcterms:created>
  <dcterms:modified xsi:type="dcterms:W3CDTF">2016-03-30T16:40:00Z</dcterms:modified>
</cp:coreProperties>
</file>